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A00C1E">
              <w:t xml:space="preserve">Revize plynu v bytových domech Města </w:t>
            </w:r>
            <w:r w:rsidR="00777CCC">
              <w:t>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  <w:bookmarkStart w:id="0" w:name="_GoBack"/>
      <w:bookmarkEnd w:id="0"/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A26" w:rsidRDefault="00044A26" w:rsidP="006C50AB">
      <w:r>
        <w:separator/>
      </w:r>
    </w:p>
  </w:endnote>
  <w:endnote w:type="continuationSeparator" w:id="0">
    <w:p w:rsidR="00044A26" w:rsidRDefault="00044A26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A26" w:rsidRDefault="00044A26" w:rsidP="006C50AB">
      <w:r>
        <w:separator/>
      </w:r>
    </w:p>
  </w:footnote>
  <w:footnote w:type="continuationSeparator" w:id="0">
    <w:p w:rsidR="00044A26" w:rsidRDefault="00044A26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044A26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797EDD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12</cp:revision>
  <dcterms:created xsi:type="dcterms:W3CDTF">2017-10-18T12:08:00Z</dcterms:created>
  <dcterms:modified xsi:type="dcterms:W3CDTF">2021-06-23T14:45:00Z</dcterms:modified>
</cp:coreProperties>
</file>